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287FAC" w14:textId="6BB6BF0D" w:rsidR="00614AC4" w:rsidRDefault="00614AC4" w:rsidP="00614AC4">
      <w:pPr>
        <w:rPr>
          <w:u w:val="single"/>
        </w:rPr>
      </w:pPr>
      <w:bookmarkStart w:id="0" w:name="_GoBack"/>
      <w:bookmarkEnd w:id="0"/>
    </w:p>
    <w:p w14:paraId="5CCC4032" w14:textId="240EF6BE" w:rsidR="00614AC4" w:rsidRPr="00614AC4" w:rsidRDefault="00614AC4" w:rsidP="00614AC4">
      <w:pPr>
        <w:jc w:val="center"/>
      </w:pPr>
      <w:r w:rsidRPr="00614AC4">
        <w:t>Primary Source Term Project Info Sheet</w:t>
      </w:r>
    </w:p>
    <w:p w14:paraId="23B5C605" w14:textId="0F7A66FD" w:rsidR="00614AC4" w:rsidRDefault="00614AC4" w:rsidP="00614AC4">
      <w:pPr>
        <w:rPr>
          <w:u w:val="single"/>
        </w:rPr>
      </w:pPr>
    </w:p>
    <w:p w14:paraId="65CDC216" w14:textId="77777777" w:rsidR="00614AC4" w:rsidRDefault="00614AC4" w:rsidP="00614AC4">
      <w:pPr>
        <w:rPr>
          <w:u w:val="single"/>
        </w:rPr>
      </w:pPr>
    </w:p>
    <w:p w14:paraId="7AF17FAD" w14:textId="3EC01E44" w:rsidR="00614AC4" w:rsidRPr="005A2E75" w:rsidRDefault="00614AC4" w:rsidP="00614AC4">
      <w:pPr>
        <w:rPr>
          <w:u w:val="single"/>
        </w:rPr>
      </w:pPr>
      <w:r w:rsidRPr="005A2E75">
        <w:rPr>
          <w:u w:val="single"/>
        </w:rPr>
        <w:t>What is a Primary Source anyway?</w:t>
      </w:r>
      <w:r>
        <w:rPr>
          <w:u w:val="single"/>
        </w:rPr>
        <w:t>?</w:t>
      </w:r>
    </w:p>
    <w:p w14:paraId="1DBC1898" w14:textId="77777777" w:rsidR="00614AC4" w:rsidRDefault="00614AC4" w:rsidP="00614AC4"/>
    <w:p w14:paraId="540845BA" w14:textId="77777777" w:rsidR="00614AC4" w:rsidRDefault="00614AC4" w:rsidP="00614AC4">
      <w:r>
        <w:t xml:space="preserve">A primary source is a </w:t>
      </w:r>
      <w:r w:rsidRPr="006F73FF">
        <w:rPr>
          <w:i/>
        </w:rPr>
        <w:t>first-hand</w:t>
      </w:r>
      <w:r>
        <w:t xml:space="preserve"> account -- something written, photographed, recorded, or otherwise captured at the moment the event took place. It includes the use, or implied understanding of the first person. In other words, someone held it, saw it, drew it, spoke or wrote it at the moment the event was occurring, or inspired the event to take place.</w:t>
      </w:r>
    </w:p>
    <w:p w14:paraId="5C67C77C" w14:textId="77777777" w:rsidR="00614AC4" w:rsidRDefault="00614AC4" w:rsidP="00614AC4"/>
    <w:p w14:paraId="145CD4DD" w14:textId="77777777" w:rsidR="00614AC4" w:rsidRDefault="00614AC4" w:rsidP="00614AC4">
      <w:r>
        <w:t>The Primary Source Document assignment is constructed in such a way that you have control over the content, format, and delivery of your project. As the author of your project, you are limited only by your imagination.</w:t>
      </w:r>
    </w:p>
    <w:p w14:paraId="485EDC94" w14:textId="77777777" w:rsidR="00614AC4" w:rsidRDefault="00614AC4" w:rsidP="00614AC4"/>
    <w:p w14:paraId="7A40FFBD" w14:textId="77777777" w:rsidR="00614AC4" w:rsidRPr="005A2E75" w:rsidRDefault="00614AC4" w:rsidP="00614AC4">
      <w:pPr>
        <w:rPr>
          <w:u w:val="single"/>
        </w:rPr>
      </w:pPr>
      <w:r w:rsidRPr="005A2E75">
        <w:rPr>
          <w:u w:val="single"/>
        </w:rPr>
        <w:t>How to Start??</w:t>
      </w:r>
    </w:p>
    <w:p w14:paraId="2A9FFE08" w14:textId="77777777" w:rsidR="00614AC4" w:rsidRDefault="00614AC4" w:rsidP="00614AC4"/>
    <w:p w14:paraId="56E142DC" w14:textId="77777777" w:rsidR="00614AC4" w:rsidRDefault="00614AC4" w:rsidP="00614AC4">
      <w:r>
        <w:t>1)</w:t>
      </w:r>
      <w:r>
        <w:tab/>
        <w:t>Think of a topic that specifically interested you in the realm of our studies this semester. Don’t forget where we started our course i.e. Discovery and Contact, Colonization etc., and where we will end up, i.e. Civil War and Reconstruction. Maybe there was a topic you would have liked to study more, or learn more about? Native American Issues, Women’s Issues, Settlers/Immigration, Constitutional America, Slavery, Economics and Trade, Expansion. Perhaps there was an individual that struck you as outrageous or spectacular, or monumental in the forming of our nation, laws, or society.</w:t>
      </w:r>
    </w:p>
    <w:p w14:paraId="1ACED67A" w14:textId="77777777" w:rsidR="00614AC4" w:rsidRDefault="00614AC4" w:rsidP="00614AC4"/>
    <w:p w14:paraId="0C06D706" w14:textId="77777777" w:rsidR="00614AC4" w:rsidRDefault="00614AC4" w:rsidP="00614AC4">
      <w:r>
        <w:t>2)</w:t>
      </w:r>
      <w:r>
        <w:tab/>
        <w:t xml:space="preserve">Find a primary source that expresses your topic.  Primary source documents include but are not limited to: photos, letters, diaries, manifests, invoices, speeches, actual footage of news events, war/battle footage, medical records, school report cards, posters, flyers, original designs, recordings both audio and visual, blueprints, formulae </w:t>
      </w:r>
      <w:proofErr w:type="spellStart"/>
      <w:r>
        <w:t>etc</w:t>
      </w:r>
      <w:proofErr w:type="spellEnd"/>
      <w:r>
        <w:t>………</w:t>
      </w:r>
    </w:p>
    <w:p w14:paraId="7D73A657" w14:textId="77777777" w:rsidR="00614AC4" w:rsidRDefault="00614AC4" w:rsidP="00614AC4"/>
    <w:p w14:paraId="58C15B67" w14:textId="77777777" w:rsidR="00614AC4" w:rsidRDefault="00614AC4" w:rsidP="00614AC4"/>
    <w:p w14:paraId="0CDC6BBE" w14:textId="77777777" w:rsidR="00614AC4" w:rsidRDefault="00614AC4" w:rsidP="00614AC4">
      <w:r>
        <w:t xml:space="preserve">3) </w:t>
      </w:r>
      <w:r>
        <w:tab/>
      </w:r>
      <w:r w:rsidRPr="006F73FF">
        <w:rPr>
          <w:i/>
        </w:rPr>
        <w:t>Tie it to History</w:t>
      </w:r>
      <w:r>
        <w:t xml:space="preserve">. Think about the </w:t>
      </w:r>
      <w:r w:rsidRPr="005606E3">
        <w:rPr>
          <w:i/>
        </w:rPr>
        <w:t xml:space="preserve">history </w:t>
      </w:r>
      <w:r>
        <w:t>of your topic. Where does it fit in the scheme of American history 1301? How did it figure into politics, society, economics, of the era? What importance or relevance does the event/document hold today? Was it innovative at the time? How did it change American life? Did it have a global affect? National? Local?</w:t>
      </w:r>
    </w:p>
    <w:p w14:paraId="7F1E0C05" w14:textId="77777777" w:rsidR="00614AC4" w:rsidRDefault="00614AC4" w:rsidP="00614AC4"/>
    <w:p w14:paraId="75251D04" w14:textId="77777777" w:rsidR="00614AC4" w:rsidRDefault="00614AC4"/>
    <w:sectPr w:rsidR="00614AC4" w:rsidSect="00614AC4">
      <w:pgSz w:w="12240" w:h="15840"/>
      <w:pgMar w:top="1440" w:right="1440" w:bottom="1440" w:left="1440" w:header="720" w:footer="720" w:gutter="0"/>
      <w:pgBorders w:offsetFrom="page">
        <w:top w:val="double" w:sz="4" w:space="24" w:color="auto"/>
        <w:left w:val="double" w:sz="4" w:space="24" w:color="auto"/>
        <w:bottom w:val="double" w:sz="4" w:space="24" w:color="auto"/>
        <w:right w:val="double" w:sz="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4AC4"/>
    <w:rsid w:val="00614A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F4BD3A"/>
  <w15:chartTrackingRefBased/>
  <w15:docId w15:val="{8771EC80-691D-4814-A2E6-CF3F5EC3E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14AC4"/>
    <w:pPr>
      <w:spacing w:after="0" w:line="240"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4A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295</Words>
  <Characters>1686</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Strohmeier</dc:creator>
  <cp:keywords/>
  <dc:description/>
  <cp:lastModifiedBy>Paul Strohmeier</cp:lastModifiedBy>
  <cp:revision>1</cp:revision>
  <dcterms:created xsi:type="dcterms:W3CDTF">2019-03-17T20:29:00Z</dcterms:created>
  <dcterms:modified xsi:type="dcterms:W3CDTF">2019-03-17T20:31:00Z</dcterms:modified>
</cp:coreProperties>
</file>